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Сравнение групп предметов: на сколько больше, на сколько меньше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Сравнение групп предметов: на сколько больше, на сколько меньше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сравнивать группы предметов и определять, на сколько одна группа больше или меньше другой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сравнивать группы предметов</w:t>
      </w:r>
    </w:p>
    <w:p>
      <w:pPr>
        <w:pStyle w:val="ListBullet"/>
        <w:spacing w:after="120"/>
      </w:pPr>
      <w:r>
        <w:t>Сформировать умение определять разницу в количестве предметов между группами</w:t>
      </w:r>
    </w:p>
    <w:p>
      <w:pPr>
        <w:pStyle w:val="ListBullet"/>
        <w:spacing w:after="120"/>
      </w:pPr>
      <w:r>
        <w:t>Закрепить навыки счёта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сравнение групп предметов</w:t>
      </w:r>
    </w:p>
    <w:p>
      <w:pPr>
        <w:pStyle w:val="ListBullet"/>
        <w:spacing w:after="120"/>
      </w:pPr>
      <w:r>
        <w:t>Совершенствовать навыки устного счёта</w:t>
      </w:r>
    </w:p>
    <w:p>
      <w:pPr>
        <w:pStyle w:val="ListBullet"/>
        <w:spacing w:after="120"/>
      </w:pPr>
      <w:r>
        <w:t>Развивать умение формулировать выводы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внимательность при выполнении заданий</w:t>
      </w:r>
    </w:p>
    <w:p>
      <w:pPr>
        <w:pStyle w:val="ListBullet"/>
        <w:spacing w:after="120"/>
      </w:pPr>
      <w:r>
        <w:t>Формировать умение работать в паре и договариваться</w:t>
      </w:r>
    </w:p>
    <w:p>
      <w:pPr>
        <w:pStyle w:val="ListBullet"/>
        <w:spacing w:after="120"/>
      </w:pPr>
      <w:r>
        <w:t>Воспитывать интерес к изучению математики через игровые элементы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заданиям</w:t>
      </w:r>
    </w:p>
    <w:p>
      <w:pPr>
        <w:pStyle w:val="ListBullet"/>
        <w:spacing w:after="120"/>
      </w:pPr>
      <w:r>
        <w:t>Демонстрирует внимательность и аккуратность при выполнении заданий</w:t>
      </w:r>
    </w:p>
    <w:p>
      <w:pPr>
        <w:pStyle w:val="ListBullet"/>
        <w:spacing w:after="120"/>
      </w:pPr>
      <w:r>
        <w:t>Проявляет готовность сотрудничать с одноклассниками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группы предметов по количеству; устанавливает соответствие между предметами разных групп</w:t>
      </w:r>
    </w:p>
    <w:p>
      <w:pPr>
        <w:pStyle w:val="ListBullet"/>
        <w:spacing w:after="120"/>
      </w:pPr>
      <w:r>
        <w:t>Регулятивные: ставит цель сравнения групп предметов, сверяет результат с эталоном</w:t>
      </w:r>
    </w:p>
    <w:p>
      <w:pPr>
        <w:pStyle w:val="ListBullet"/>
        <w:spacing w:after="120"/>
      </w:pPr>
      <w:r>
        <w:t>Коммуникативные: излагает ход сравнения групп предметов, задаёт вопросы по существу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планирует шаги для сравнения групп предметов, контролирует правильность выполнения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договаривается с партнёром о порядке сравнения предметов, принимает общий результат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сравнивать группы предметов</w:t>
      </w:r>
    </w:p>
    <w:p>
      <w:pPr>
        <w:pStyle w:val="ListBullet"/>
        <w:spacing w:after="120"/>
      </w:pPr>
      <w:r>
        <w:t>Обучающийся определяет, на сколько одна группа предметов больше или меньше другой</w:t>
      </w:r>
    </w:p>
    <w:p>
      <w:pPr>
        <w:pStyle w:val="ListBullet"/>
        <w:spacing w:after="120"/>
      </w:pPr>
      <w:r>
        <w:t>Обучающийся использует знаки «больше» и «меньше» для записи результатов сравнения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окружающий мир: сравнение количества животных на картинке</w:t>
      </w:r>
    </w:p>
    <w:p>
      <w:pPr>
        <w:pStyle w:val="ListBullet"/>
        <w:spacing w:after="120"/>
      </w:pPr>
      <w:r>
        <w:t>русский язык: составление предложений со словами «больше», «меньше»</w:t>
      </w:r>
    </w:p>
    <w:p>
      <w:pPr>
        <w:pStyle w:val="ListBullet"/>
        <w:spacing w:after="120"/>
      </w:pPr>
      <w:r>
        <w:t>изобразительное искусство: сравнение количества элементов в рисунках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предметными моделями</w:t>
      </w:r>
    </w:p>
    <w:p>
      <w:pPr>
        <w:pStyle w:val="ListBullet"/>
        <w:spacing w:after="120"/>
      </w:pPr>
      <w:r>
        <w:t>приём сравнения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«Математика», 1 класс</w:t>
      </w:r>
    </w:p>
    <w:p>
      <w:pPr>
        <w:pStyle w:val="ListBullet"/>
        <w:spacing w:after="120"/>
      </w:pPr>
      <w:r>
        <w:t>предметные картинки</w:t>
      </w:r>
    </w:p>
    <w:p>
      <w:pPr>
        <w:pStyle w:val="ListBullet"/>
        <w:spacing w:after="120"/>
      </w:pPr>
      <w:r>
        <w:t>счётные палочки</w:t>
      </w:r>
    </w:p>
    <w:p>
      <w:pPr>
        <w:pStyle w:val="ListBullet"/>
        <w:spacing w:after="120"/>
      </w:pPr>
      <w:r>
        <w:t>карточки с числами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больше, меньше, разница, сравнение групп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по стране Математики. Давайте проверим, готовы ли мы к приключениям». Показывает картинку с двумя группами предметов (например, яблоки и груши) и спрашивает: «Что вы видите на картинке?»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предметы, отвечают на вопрос учителя, показывают готовность к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настраиваются на учебную деятельность; Коммуникативные: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демонстрирует готовность к учебной деятельности и внимание к изображению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обучающимся карточки с изображением двух групп предметов (например, 3 цветка и 5 бабочек) и говорит: «Посчитайте, сколько предметов в каждой группе. Попробуйте сказать, чего больше — цветов или бабочек»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Считают предметы на карточках, сравнивают количество, поднимают карточку с правильным ответом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считают предметы и сравнивают их количество; Регулятивные: проверяют правильность счёта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называет количество предметов в каждой группе и определяет, чего больше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сложно точно сказать, на сколько одна группа больше другой?» Предлагает подумать, какой способ поможет решить эту задачу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предположения, почему сложно определить разницу, предлагают способы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затруднение; Коммуникативные: высказывают и обосновывают свои предположения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осознаёт затруднение в определении разницы между группами предметов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попробуем соединить предметы из одной группы с предметами из другой. Что останется без пары?» Задаёт вопрос: «Как узнать, на сколько одна группа больше другой?»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Соединяют предметы из разных групп, определяют, какие остались без пары,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соответствие между предметами; Регулятивные: планируют шаги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устанавливает соответствие между предметами двух групп и определяет лишние предметы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«Соедините предметы парами и скажите, на сколько одна группа больше другой. Например, у нас 4 яблока и 6 груш. Сколько лишних груш?»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Соединяют предметы парами, определяют разницу в количестве,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разницу в количестве предметов; Коммуникативные: излагают ход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определяет, на сколько одна группа предметов больше или меньше другой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«Скажите вслух, на сколько одна группа предметов больше другой. Например: «У нас 3 кубика и 5 шариков. Шариков на 2 больше, чем кубиков»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вслух разницу в количестве предметов, используя образец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ход решения задачи; Регулятивные: контролируют правильность проговаривания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проговаривает вслух, на сколько одна группа предметов больше или меньше другой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«Нарисуйте 4 круга и 7 квадратов. Скажите, на сколько квадратов больше, чем кругов». Говорит: «Проверьте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фигуры, определяют разницу в количестве, сверяют ответ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выполняют сравнение групп предметов;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правильно определяет разницу в количестве нарисованных фигур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мы можем использовать умение сравнивать группы предметов?» Предлагает придумать задачу про игрушки: «У Маши 3 куклы, а у Пети 5 машинок. На сколько машинок больше, чем кукол?»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из жизни, придумывают и решают задачу про игрушки,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способ сравнения в новой ситуации; Коммуникативные: формулируют задачу и объясняют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применяет способ сравнения групп предметов в новой ситуации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интересным на уроке?» Предлагает показать смайлик, который соответствует настроению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показывают смайлик, соответствующий настроению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Коммуникативные: выражают своё мнение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оценивает свою работу на уроке и выражает своё настроение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5 кругов и 8 квадратов, сказать, на сколько квадратов больше, чем кругов</w:t>
      </w:r>
    </w:p>
    <w:p>
      <w:pPr>
        <w:spacing w:after="120"/>
      </w:pPr>
      <w:r>
        <w:t>Повышенный уровень: Придумать задачу про фрукты, где нужно определить, на сколько один вид фруктов больше другого</w:t>
      </w:r>
    </w:p>
    <w:p>
      <w:pPr>
        <w:spacing w:after="120"/>
      </w:pPr>
      <w:r>
        <w:t>Творческое задание: Сделать аппликацию из фигур, где одна группа фигур на 3 больше другой, и рассказать о ней классу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работа с карточками, где предметы уже соединены парами; повышенный уровень: самостоятельное соединение предметов парами и определение разницы; высокий уровень: придумывание задачи на сравнение групп предметов; поддержка обучающихся, испытывающих затруднения: использование предметных моделей, пошаговые инструкции, дополнительная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определения количества предметов в каждой группе</w:t>
      </w:r>
    </w:p>
    <w:p>
      <w:pPr>
        <w:pStyle w:val="ListBullet"/>
        <w:spacing w:after="120"/>
      </w:pPr>
      <w:r>
        <w:t>Точность определения разницы между группами</w:t>
      </w:r>
    </w:p>
    <w:p>
      <w:pPr>
        <w:pStyle w:val="ListBullet"/>
        <w:spacing w:after="120"/>
      </w:pPr>
      <w:r>
        <w:t>Умение проговаривать ход решения задачи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(термины, способы сравнения групп предметов) по учебнику Моро М.И. и др.</w:t>
      </w:r>
    </w:p>
    <w:p>
      <w:pPr>
        <w:pStyle w:val="ListNumber"/>
        <w:spacing w:after="120"/>
      </w:pPr>
      <w:r>
        <w:t>адаптировать задания под уровень подготовки конкретного класса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карточек, предметных моделей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Сравнение групп предметов: на сколько больше, на сколько меньше (Математика, 1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2026-10-04T20:03:18Z</dcterms:created>
  <dcterms:modified xsi:type="dcterms:W3CDTF">2026-10-04T20:03:18Z</dcterms:modified>
  <cp:category/>
</cp:coreProperties>
</file>