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Части речи. Имя существительное: значение, вопросы, употребление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Части речи. Имя существительное: значение, вопросы, употребление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имени существительном как части речи: его значении, вопросах, употреблении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«имя существительное»</w:t>
      </w:r>
    </w:p>
    <w:p>
      <w:pPr>
        <w:pStyle w:val="ListBullet"/>
        <w:spacing w:after="120"/>
      </w:pPr>
      <w:r>
        <w:t>Научить определять имя существительное по значению и вопросам</w:t>
      </w:r>
    </w:p>
    <w:p>
      <w:pPr>
        <w:pStyle w:val="ListBullet"/>
        <w:spacing w:after="120"/>
      </w:pPr>
      <w:r>
        <w:t>Отрабатывать умение употреблять имена существительные в речи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классифицировать их по частям речи</w:t>
      </w:r>
    </w:p>
    <w:p>
      <w:pPr>
        <w:pStyle w:val="ListBullet"/>
        <w:spacing w:after="120"/>
      </w:pPr>
      <w:r>
        <w:t>Развивать внимание и память при выполнении заданий</w:t>
      </w:r>
    </w:p>
    <w:p>
      <w:pPr>
        <w:pStyle w:val="ListBullet"/>
        <w:spacing w:after="120"/>
      </w:pPr>
      <w:r>
        <w:t>Совершенствовать устную и письменную речь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слову</w:t>
      </w:r>
    </w:p>
    <w:p>
      <w:pPr>
        <w:pStyle w:val="ListBullet"/>
        <w:spacing w:after="120"/>
      </w:pPr>
      <w:r>
        <w:t>Способствовать осознанию ценности родного языка как средства общения и познания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родного языка как средства общения</w:t>
      </w:r>
    </w:p>
    <w:p>
      <w:pPr>
        <w:pStyle w:val="ListBullet"/>
        <w:spacing w:after="120"/>
      </w:pPr>
      <w:r>
        <w:t>Проявляет уважительное отношение к слову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излагает свои мысли в устной речи</w:t>
      </w:r>
    </w:p>
    <w:p>
      <w:pPr>
        <w:pStyle w:val="ListBullet"/>
        <w:spacing w:after="120"/>
      </w:pPr>
      <w:r>
        <w:t>Обучающийся участвует в диалоге, задаёт вопросы по существу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соотносит слово с его значением</w:t>
      </w:r>
    </w:p>
    <w:p>
      <w:pPr>
        <w:pStyle w:val="ListBullet"/>
        <w:spacing w:after="120"/>
      </w:pPr>
      <w:r>
        <w:t>Обучающийся классифицирует слова по заданному признаку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значением слова и его функцией в речи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называет признаки имени существительного</w:t>
      </w:r>
    </w:p>
    <w:p>
      <w:pPr>
        <w:pStyle w:val="ListBullet"/>
        <w:spacing w:after="120"/>
      </w:pPr>
      <w:r>
        <w:t>Обучающийся задаёт к слову вопросы «кто?» или «что?»</w:t>
      </w:r>
    </w:p>
    <w:p>
      <w:pPr>
        <w:pStyle w:val="ListBullet"/>
        <w:spacing w:after="120"/>
      </w:pPr>
      <w:r>
        <w:t>Обучающийся различает имена существительные среди других частей речи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имён существительных в тексте художественного произведения</w:t>
      </w:r>
    </w:p>
    <w:p>
      <w:pPr>
        <w:pStyle w:val="ListBullet"/>
        <w:spacing w:after="120"/>
      </w:pPr>
      <w:r>
        <w:t>Окружающий мир: называние объектов природы именами существительными</w:t>
      </w:r>
    </w:p>
    <w:p>
      <w:pPr>
        <w:pStyle w:val="ListBullet"/>
        <w:spacing w:after="120"/>
      </w:pPr>
      <w:r>
        <w:t>Английский язык: сопоставление имён существительных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классификация слов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 («Школа России»)</w:t>
      </w:r>
    </w:p>
    <w:p>
      <w:pPr>
        <w:pStyle w:val="ListBullet"/>
        <w:spacing w:after="120"/>
      </w:pPr>
      <w:r>
        <w:t>раздаточный материал со словами для классификации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имя существительное, часть речи, вопрос «кто?», вопрос «что?»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стране Части речи. Давайте вспомним, какие части речи мы уже знаем». Задаёт вопрос: «Зачем нам нужно знать части речи?»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вспоминают известные части речи, высказывают предположения о значении знаний о частях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в устной речи; Регулятивные: ставят цель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части речи, формулируют цель урока — узнать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«Распределите слова на группы: стол, бегать, красный, кошка, большой, играть». Говорит: «Попробуйте определить, по какому признаку можно разделить эти слова»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группы, обсуждают в парах, формулируют признак разделения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договариваются в паре о распределении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Разделяют слова на группы по признаку части речи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некоторые слова вы не смогли сразу отнести к группе? В чём затруднение?»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причине затруднения, формулируют проблему — не знают, как определить часть речи для некоторых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признак, по которому можно определить имя существительное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определить, является ли слово именем существительным». Задаёт наводящие вопросы: «Что нам нужно узнать о слове? Какие вопросы можно задать к слову?»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действий: узнать значение слова, задать к слову вопрос, сравнить с образцом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учебной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 для определения имени существительного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«Прочитайте текст и найдите в нём слова, к которым можно задать вопросы «кто?» или «что?». Подчеркните их».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находят слова, к которым можно задать вопросы «кто?» или «что?», подчёркивают их, сверяют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в тексте имена существительные, подчёркивают их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в парах: «Придумайте по три слова, которые отвечают на вопросы «кто?» и «что?». Проговорите друг другу, почему вы считаете эти слова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придумывают слова, проговаривают друг другу обоснование, почему слова являются именами существительными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устанавливают причинно-следственные связи между значением слова и его функцией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Придумывают по три слова, отвечающих на вопросы «кто?» и «что?», обосновывают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списка только имена существительные: дом, бежит, красивый, солнце, петь, дерево». Говорит: «Проверьте себя по эталону на карточке»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из списка имена существительные, сверяют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выбирают информацию по заданному признаку; Регулятивные: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из списка только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примеры имён существительных из окружающего мира. Назовите предметы в классе, которые являются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участвуют в коллективном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с помощью смайликов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с помощью смайликов, высказывают мнение о достигнутых результатах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свои мысли в устной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 выводы о достигнутых результатах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смайликов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литературного чтения 5 имён существительных, задать к ним вопросы «кто?» или «что?»</w:t>
      </w:r>
    </w:p>
    <w:p>
      <w:pPr>
        <w:spacing w:after="120"/>
      </w:pPr>
      <w:r>
        <w:t>Повышенный уровень: Составить предложение, используя 3 имени существительных, подчеркнуть их</w:t>
      </w:r>
    </w:p>
    <w:p>
      <w:pPr>
        <w:spacing w:after="120"/>
      </w:pPr>
      <w:r>
        <w:t>Творческое задание: Нарисовать картинку и подписать её 5 именами существительными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имени существительных, задать к ним вопросы; Повышенный уровень: составить 3 предложения, используя имена существительные, подчеркнуть их; Высокий уровень: придумать небольшой рассказ (5–7 предложений), используя не менее 10 имён существительных; поддержка слабых обучающихся: предоставление опорных карточек с вопросами «кто?» и «что?», упрощённые задания с меньшим количеством слов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признаки имени существительного</w:t>
      </w:r>
    </w:p>
    <w:p>
      <w:pPr>
        <w:pStyle w:val="ListBullet"/>
        <w:spacing w:after="120"/>
      </w:pPr>
      <w:r>
        <w:t>Умение задать к слову вопросы «кто?» или «что?»</w:t>
      </w:r>
    </w:p>
    <w:p>
      <w:pPr>
        <w:pStyle w:val="ListBullet"/>
        <w:spacing w:after="120"/>
      </w:pPr>
      <w:r>
        <w:t>Умение различать имена существительные среди других частей речи</w:t>
      </w:r>
    </w:p>
    <w:p>
      <w:pPr>
        <w:pStyle w:val="ListBullet"/>
        <w:spacing w:after="120"/>
      </w:pPr>
      <w:r>
        <w:t>Умение применять знания в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Части речи. Имя существительное: значение, вопросы, употребление (Русский язык, 3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2026-10-04T20:02:45Z</dcterms:created>
  <dcterms:modified xsi:type="dcterms:W3CDTF">2026-10-04T20:02:45Z</dcterms:modified>
  <cp:category/>
</cp:coreProperties>
</file>