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Виды предложений по цели высказывания и по эмоциональной окраске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Русский язык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8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Виды предложений по цели высказывания и по эмоциональной окраске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Бархударов С.Г., Крючков С.Е., Максимов Л.Ю. и др. (Просвещение, 8–9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видах предложений по цели высказывания и по эмоциональной окраске, научить определять и составлять такие предложения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видами предложений по цели высказывания (повествовательные, вопросительные, побудительные) и по эмоциональной окраске (восклицательные, невосклицательные)</w:t>
      </w:r>
    </w:p>
    <w:p>
      <w:pPr>
        <w:pStyle w:val="ListBullet"/>
        <w:spacing w:after="120"/>
      </w:pPr>
      <w:r>
        <w:t>Научить определять вид предложения по цели высказывания и эмоциональной окраске</w:t>
      </w:r>
    </w:p>
    <w:p>
      <w:pPr>
        <w:pStyle w:val="ListBullet"/>
        <w:spacing w:after="120"/>
      </w:pPr>
      <w:r>
        <w:t>Сформировать умение составлять предложения разных видов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синтаксические конструкции</w:t>
      </w:r>
    </w:p>
    <w:p>
      <w:pPr>
        <w:pStyle w:val="ListBullet"/>
        <w:spacing w:after="120"/>
      </w:pPr>
      <w:r>
        <w:t>Совершенствовать навыки устной и письменной речи</w:t>
      </w:r>
    </w:p>
    <w:p>
      <w:pPr>
        <w:pStyle w:val="ListBullet"/>
        <w:spacing w:after="120"/>
      </w:pPr>
      <w:r>
        <w:t>Развивать логическое мышление при классификации предложений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культуру речевого общения</w:t>
      </w:r>
    </w:p>
    <w:p>
      <w:pPr>
        <w:pStyle w:val="ListBullet"/>
        <w:spacing w:after="120"/>
      </w:pPr>
      <w:r>
        <w:t>Формировать осознанное отношение к точности и выразительности речи</w:t>
      </w:r>
    </w:p>
    <w:p>
      <w:pPr>
        <w:pStyle w:val="ListBullet"/>
        <w:spacing w:after="120"/>
      </w:pPr>
      <w:r>
        <w:t>Способствовать развитию интереса к изучению русского языка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синтаксиса русского языка</w:t>
      </w:r>
    </w:p>
    <w:p>
      <w:pPr>
        <w:pStyle w:val="ListBullet"/>
        <w:spacing w:after="120"/>
      </w:pPr>
      <w:r>
        <w:t>Осознаёт роль точной и выразительной речи в общении</w:t>
      </w:r>
    </w:p>
    <w:p>
      <w:pPr>
        <w:pStyle w:val="ListBullet"/>
        <w:spacing w:after="120"/>
      </w:pPr>
      <w:r>
        <w:t>Ценит богатство и выразительные возможности русского языка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Познавательные: сравнивает предложения по цели высказывания и эмоциональной окраске; классифицирует предложения по заданным признакам</w:t>
      </w:r>
    </w:p>
    <w:p>
      <w:pPr>
        <w:pStyle w:val="ListBullet"/>
        <w:spacing w:after="120"/>
      </w:pPr>
      <w:r>
        <w:t>Регулятивные: ставит цель определения вида предложения; сверяет результат с эталоном</w:t>
      </w:r>
    </w:p>
    <w:p>
      <w:pPr>
        <w:pStyle w:val="ListBullet"/>
        <w:spacing w:after="120"/>
      </w:pPr>
      <w:r>
        <w:t>Коммуникативные: излагает свои мысли при обсуждении видов предложений; аргументирует выбор вида предложения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Регулятивные: планирует шаги определения вида предложения; контролирует правильность выполнения задания</w:t>
      </w:r>
    </w:p>
    <w:p>
      <w:pPr>
        <w:pStyle w:val="ListBullet"/>
        <w:spacing w:after="120"/>
      </w:pPr>
      <w:r>
        <w:t>Эмоциональный интеллект: принимает разные точки зрения при обсуждении примеров предложений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Коммуникативные: задаёт вопросы для уточнения вида предложения; корректно возражает при неверной классификации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различает предложения по цели высказывания и эмоциональной окраске</w:t>
      </w:r>
    </w:p>
    <w:p>
      <w:pPr>
        <w:pStyle w:val="ListBullet"/>
        <w:spacing w:after="120"/>
      </w:pPr>
      <w:r>
        <w:t>Обучающийся умеет определять вид предложения по цели высказывания и эмоциональной окраске</w:t>
      </w:r>
    </w:p>
    <w:p>
      <w:pPr>
        <w:pStyle w:val="ListBullet"/>
        <w:spacing w:after="120"/>
      </w:pPr>
      <w:r>
        <w:t>Обучающийся может составить предложение заданного вида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Литература: анализ эмоциональной окраски предложений в художественных текстах</w:t>
      </w:r>
    </w:p>
    <w:p>
      <w:pPr>
        <w:pStyle w:val="ListBullet"/>
        <w:spacing w:after="120"/>
      </w:pPr>
      <w:r>
        <w:t>Английский язык: сопоставление типов предложений в русском и английском языках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приём классификации</w:t>
      </w:r>
    </w:p>
    <w:p>
      <w:pPr>
        <w:pStyle w:val="ListBullet"/>
        <w:spacing w:after="120"/>
      </w:pPr>
      <w:r>
        <w:t>взаимопроверка в паре</w:t>
      </w:r>
    </w:p>
    <w:p>
      <w:pPr>
        <w:pStyle w:val="ListBullet"/>
        <w:spacing w:after="120"/>
      </w:pPr>
      <w:r>
        <w:t>технология проблемного диалога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Бархударова С.Г. и др. (Просвещение, 8–9 класс)</w:t>
      </w:r>
    </w:p>
    <w:p>
      <w:pPr>
        <w:pStyle w:val="ListBullet"/>
        <w:spacing w:after="120"/>
      </w:pPr>
      <w:r>
        <w:t>раздаточный материал с примерами предложений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повествовательное предложение, вопросительное предложение, побудительное предложение, восклицательное предложение, невосклицательное предложение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узнаем, какие бывают предложения по цели высказывания и по эмоциональной окраске. Подумайте, зачем нам нужно уметь различать такие предложения?»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Слушают, размышляют над вопросом учителя, формулируют для себя цель урока — научиться различать виды предложений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ставит цель учебной деятельности; самоорганизация: осознаёт необходимость изучения темы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для себя цель урока: научиться различать виды предложений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«Прочитайте предложения и определите, что в них общего и чем они отличаются: «Солнце светит». «Ты видишь солнце?» «Открой окно!» Назовите цель каждого высказывания».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предложения, выделяют их особенности, пытаются определить цель высказывания, фиксируют затруднение при классификации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сравнивает предложения по цели высказывания; выявляет общие и отличительные признаки; Коммуникативные: излагает свои наблюдения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цель высказывания в предложенных примерах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«Почему возникло затруднение при определении цели высказывания? Чего нам не хватает для точного определения?»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причины затруднения, осознают нехватку знаний о видах предложений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выявляет причину затруднения; познавательные: устанавливает причинно-следственные связи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причину затруднения — отсутствие знаний о видах предложений по цели высказывания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построим план действий: сначала изучим, какие бывают предложения по цели высказывания, затем — по эмоциональной окраске. Составим таблицу признаков».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Совместно с учителем составляют план изучения темы, определяют признаки для классификации предложений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планирует шаги выхода из затруднения; коммуникативные: договаривается о последовательности действий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Составляет план изучения видов предложений и таблицу признаков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«Найдите в учебнике определение повествовательного, вопросительного и побудительного предложения. Выпишите по одному примеру каждого вида. Подчеркните в них цель высказывания».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определение в учебнике, выписывают примеры предложений, подчёркивают цель высказывания, обсуждают в парах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находит сведения в тексте учебника; преобразует текст в таблицу признаков; Коммуникативные: обсуждает примеры в паре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и приводит примеры повествовательных, вопросительных и побудительных предложений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Проводит работу: «Проговорите в парах: «Это повествовательное предложение, потому что оно сообщает информацию». Приведите по два примера каждого вида предложений, объясните выбор».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проговаривают определение вида предложения, приводят примеры, объясняют выбор, сверяют ответы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излагает мысль, аргументирует позицию; познавательные: применяет новое знание на примерах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Приводит по два примера каждого вида предложений и объясняет выбор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«Определите вид предложений по цели высказывания: «Я люблю читать книги». «Ты прочитал эту книгу?» «Обязательно прочитай эту книгу!» Сверьте ответы с эталоном на доске».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Определяют вид предложений, сверяют ответы с эталоном на доске,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сверяет результат с эталоном; познавательные: применяет знания для решения задачи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Правильно определяет вид предложений по цели высказывания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«Составьте по одному предложению каждого вида по цели высказывания и добавьте к ним эмоциональную окраску — восклицательное или невосклицательное. Объясните выбор».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Составляют предложения, добавляют эмоциональную окраску, объясняют выбор, обсуждают в группе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создаёт текст с заданными признаками; коммуникативные: обсуждает результаты в группе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Составляет и объясняет предложения с заданной целью высказывания и эмоциональной окраской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о предложениях? Где вам пригодится умение различать виды предложений? Оцените свою работу по шкале от 1 до 5».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вопросы, оценивают свою работу, формулируют выводы о значении изученного материала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оценивает своё продвижение; коммуникативные: формулирует выводы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вывод о значении умения различать виды предложений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 по шкале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Выписать из учебника литературы 5 предложений разных видов по цели высказывания и эмоциональной окраске, указать их вид</w:t>
      </w:r>
    </w:p>
    <w:p>
      <w:pPr>
        <w:spacing w:after="120"/>
      </w:pPr>
      <w:r>
        <w:t>Повышенный уровень: Составить текст из 7–8 предложений, используя все виды предложений по цели высказывания и эмоциональной окраске</w:t>
      </w:r>
    </w:p>
    <w:p>
      <w:pPr>
        <w:spacing w:after="120"/>
      </w:pPr>
      <w:r>
        <w:t>Творческое задание: Написать короткое стихотворение или рассказ, где эмоциональная окраска предложений помогает передать настроение героя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выписать по одному примеру каждого вида предложений из предложенного списка; повышенный уровень: составить по два предложения каждого вида с разной эмоциональной окраской; высокий уровень: написать мини-текст (5–7 предложений), где все предложения будут разных видов; поддержка слабых обучающихся: опорные схемы с признаками предложений, карточки с примерами, пошаговые инструкции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определения вида предложения по цели высказывания</w:t>
      </w:r>
    </w:p>
    <w:p>
      <w:pPr>
        <w:pStyle w:val="ListBullet"/>
        <w:spacing w:after="120"/>
      </w:pPr>
      <w:r>
        <w:t>Точность указания эмоциональной окраски предложения</w:t>
      </w:r>
    </w:p>
    <w:p>
      <w:pPr>
        <w:pStyle w:val="ListBullet"/>
        <w:spacing w:after="120"/>
      </w:pPr>
      <w:r>
        <w:t>Умение привести примеры и объяснить выбор</w:t>
      </w:r>
    </w:p>
    <w:p>
      <w:pPr>
        <w:pStyle w:val="ListBullet"/>
        <w:spacing w:after="120"/>
      </w:pPr>
      <w:r>
        <w:t>Самостоятельность выполнения заданий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Бархударов С.Г., Крючков С.Е., Максимов Л.Ю. и др. (Просвещение, 8–9 класс)</w:t>
      </w:r>
    </w:p>
    <w:p>
      <w:pPr>
        <w:pStyle w:val="ListBullet"/>
        <w:spacing w:after="120"/>
      </w:pPr>
      <w:r>
        <w:t>федеральная рабочая программа по учебному предмету «Русский язык»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русскому языку</w:t>
      </w:r>
    </w:p>
    <w:p>
      <w:pPr>
        <w:pStyle w:val="ListNumber"/>
        <w:spacing w:after="120"/>
      </w:pPr>
      <w:r>
        <w:t>проверить фактический материал (определения, примеры предложений) по учебнику Бархударова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Виды предложений по цели высказывания и по эмоциональной окраске (Русский язык, 8 класс)</dc:title>
  <dc:subject>Русский язык</dc:subject>
  <dc:creator>ТехКарта</dc:creator>
  <cp:keywords/>
  <dc:description/>
  <cp:lastModifiedBy>ТехКарта</cp:lastModifiedBy>
  <cp:revision>1</cp:revision>
  <dcterms:created xsi:type="dcterms:W3CDTF">2026-10-04T20:50:02Z</dcterms:created>
  <dcterms:modified xsi:type="dcterms:W3CDTF">2026-10-04T20:50:02Z</dcterms:modified>
  <cp:category/>
</cp:coreProperties>
</file>